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16393" w14:textId="77777777" w:rsidR="00901E0A" w:rsidRPr="00901E0A" w:rsidRDefault="00901E0A" w:rsidP="00901E0A">
      <w:pPr>
        <w:pStyle w:val="NormalWeb"/>
        <w:jc w:val="center"/>
        <w:rPr>
          <w:rFonts w:ascii="Trebuchet MS" w:hAnsi="Trebuchet MS" w:cs="Arial"/>
          <w:b/>
          <w:bCs/>
          <w:szCs w:val="22"/>
        </w:rPr>
      </w:pPr>
      <w:r w:rsidRPr="00901E0A">
        <w:rPr>
          <w:rFonts w:ascii="Trebuchet MS" w:hAnsi="Trebuchet MS" w:cs="Arial"/>
          <w:b/>
          <w:bCs/>
          <w:szCs w:val="22"/>
        </w:rPr>
        <w:t>(MODELO DE CARTA DE INCLUSÃO / ALTERAÇÃO DE ADMINISTRADOR)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8"/>
      </w:tblGrid>
      <w:tr w:rsidR="00901E0A" w:rsidRPr="00901E0A" w14:paraId="6A34D940" w14:textId="77777777" w:rsidTr="001202C3">
        <w:tc>
          <w:tcPr>
            <w:tcW w:w="8978" w:type="dxa"/>
          </w:tcPr>
          <w:p w14:paraId="5FD5D039" w14:textId="77777777" w:rsidR="00901E0A" w:rsidRPr="00901E0A" w:rsidRDefault="00901E0A" w:rsidP="001202C3">
            <w:pPr>
              <w:pStyle w:val="NormalWeb"/>
              <w:jc w:val="center"/>
              <w:rPr>
                <w:rFonts w:ascii="Trebuchet MS" w:hAnsi="Trebuchet MS" w:cs="Arial"/>
                <w:i/>
                <w:color w:val="808080"/>
              </w:rPr>
            </w:pPr>
            <w:r w:rsidRPr="00901E0A">
              <w:rPr>
                <w:rFonts w:ascii="Trebuchet MS" w:hAnsi="Trebuchet MS" w:cs="Arial"/>
                <w:i/>
                <w:color w:val="808080"/>
              </w:rPr>
              <w:t>(Timbre da empresa)</w:t>
            </w:r>
          </w:p>
          <w:p w14:paraId="28A20209" w14:textId="77777777" w:rsidR="00901E0A" w:rsidRPr="00901E0A" w:rsidRDefault="00901E0A" w:rsidP="001202C3">
            <w:pPr>
              <w:pStyle w:val="NormalWeb"/>
              <w:jc w:val="center"/>
              <w:rPr>
                <w:rFonts w:ascii="Trebuchet MS" w:hAnsi="Trebuchet MS" w:cs="Arial"/>
                <w:b/>
                <w:bCs/>
                <w:color w:val="808080"/>
                <w:szCs w:val="22"/>
              </w:rPr>
            </w:pPr>
          </w:p>
        </w:tc>
      </w:tr>
    </w:tbl>
    <w:p w14:paraId="087F5F1E" w14:textId="77777777" w:rsidR="00901E0A" w:rsidRPr="00901E0A" w:rsidRDefault="00901E0A" w:rsidP="00901E0A">
      <w:pPr>
        <w:jc w:val="center"/>
        <w:rPr>
          <w:rFonts w:ascii="Trebuchet MS" w:hAnsi="Trebuchet MS" w:cs="Arial"/>
          <w:szCs w:val="22"/>
        </w:rPr>
      </w:pPr>
    </w:p>
    <w:p w14:paraId="1970C6D6" w14:textId="77777777" w:rsidR="00901E0A" w:rsidRPr="00901E0A" w:rsidRDefault="00901E0A" w:rsidP="00901E0A">
      <w:pPr>
        <w:pStyle w:val="NormalWeb"/>
        <w:spacing w:before="0" w:beforeAutospacing="0" w:after="0" w:afterAutospacing="0"/>
        <w:jc w:val="both"/>
        <w:rPr>
          <w:rFonts w:ascii="Trebuchet MS" w:hAnsi="Trebuchet MS" w:cs="Arial"/>
          <w:szCs w:val="22"/>
        </w:rPr>
      </w:pPr>
      <w:r w:rsidRPr="00901E0A">
        <w:rPr>
          <w:rFonts w:ascii="Trebuchet MS" w:hAnsi="Trebuchet MS" w:cs="Arial"/>
          <w:szCs w:val="22"/>
        </w:rPr>
        <w:t>À PETRÓLEO BRASILEIRO S/A – PETROBRAS</w:t>
      </w:r>
    </w:p>
    <w:p w14:paraId="1688B76B" w14:textId="77777777" w:rsidR="00901E0A" w:rsidRPr="00901E0A" w:rsidRDefault="00901E0A" w:rsidP="00901E0A">
      <w:pPr>
        <w:pStyle w:val="NormalWeb"/>
        <w:spacing w:before="0" w:beforeAutospacing="0" w:after="0" w:afterAutospacing="0"/>
        <w:jc w:val="both"/>
        <w:rPr>
          <w:rFonts w:ascii="Trebuchet MS" w:hAnsi="Trebuchet MS" w:cs="Arial"/>
          <w:szCs w:val="22"/>
        </w:rPr>
      </w:pPr>
    </w:p>
    <w:p w14:paraId="3124AA8A" w14:textId="33C0E6B5" w:rsidR="00901E0A" w:rsidRPr="00316E82" w:rsidRDefault="00901E0A" w:rsidP="00316E82">
      <w:pPr>
        <w:jc w:val="both"/>
        <w:rPr>
          <w:rFonts w:ascii="Trebuchet MS" w:hAnsi="Trebuchet MS" w:cs="Arial"/>
          <w:i/>
          <w:szCs w:val="22"/>
        </w:rPr>
      </w:pPr>
      <w:r w:rsidRPr="00901E0A">
        <w:rPr>
          <w:rFonts w:ascii="Trebuchet MS" w:hAnsi="Trebuchet MS" w:cs="Arial"/>
          <w:i/>
          <w:szCs w:val="22"/>
        </w:rPr>
        <w:t>[</w:t>
      </w:r>
      <w:r w:rsidRPr="00901E0A">
        <w:rPr>
          <w:rFonts w:ascii="Trebuchet MS" w:hAnsi="Trebuchet MS" w:cs="Arial"/>
          <w:i/>
          <w:color w:val="808080"/>
          <w:szCs w:val="22"/>
        </w:rPr>
        <w:t>Razão social completa da empresa</w:t>
      </w:r>
      <w:r w:rsidRPr="00901E0A">
        <w:rPr>
          <w:rFonts w:ascii="Trebuchet MS" w:hAnsi="Trebuchet MS" w:cs="Arial"/>
          <w:i/>
          <w:szCs w:val="22"/>
        </w:rPr>
        <w:t>], inscrita sob o CNPJ número: [</w:t>
      </w:r>
      <w:r w:rsidRPr="00901E0A">
        <w:rPr>
          <w:rFonts w:ascii="Trebuchet MS" w:hAnsi="Trebuchet MS" w:cs="Arial"/>
          <w:i/>
          <w:color w:val="808080"/>
          <w:szCs w:val="22"/>
        </w:rPr>
        <w:t>Número CNPJ</w:t>
      </w:r>
      <w:r w:rsidRPr="00901E0A">
        <w:rPr>
          <w:rFonts w:ascii="Trebuchet MS" w:hAnsi="Trebuchet MS" w:cs="Arial"/>
          <w:i/>
          <w:szCs w:val="22"/>
        </w:rPr>
        <w:t xml:space="preserve">] vem através da presente, visando dar continuidade ao processo de cadastramento ou de atualização, solicitar </w:t>
      </w:r>
      <w:r w:rsidR="00EA4BB6">
        <w:rPr>
          <w:rFonts w:ascii="Trebuchet MS" w:hAnsi="Trebuchet MS" w:cs="Arial"/>
          <w:i/>
          <w:szCs w:val="22"/>
        </w:rPr>
        <w:t>desbloqueio de</w:t>
      </w:r>
      <w:r w:rsidRPr="00901E0A">
        <w:rPr>
          <w:rFonts w:ascii="Trebuchet MS" w:hAnsi="Trebuchet MS" w:cs="Arial"/>
          <w:i/>
          <w:szCs w:val="22"/>
        </w:rPr>
        <w:t xml:space="preserve"> usuário no Portal de Cadastro de Fornecedores de Bens e Serviços da Petrobras, conforme dados </w:t>
      </w:r>
      <w:r w:rsidR="00A87E40">
        <w:rPr>
          <w:rFonts w:ascii="Trebuchet MS" w:hAnsi="Trebuchet MS" w:cs="Arial"/>
          <w:i/>
          <w:szCs w:val="22"/>
        </w:rPr>
        <w:t>preenchidos no formulário.</w:t>
      </w:r>
    </w:p>
    <w:p w14:paraId="431111F2" w14:textId="77777777" w:rsidR="00901E0A" w:rsidRDefault="00901E0A" w:rsidP="00901E0A">
      <w:pPr>
        <w:rPr>
          <w:rFonts w:ascii="Trebuchet MS" w:hAnsi="Trebuchet MS" w:cs="Arial"/>
          <w:szCs w:val="22"/>
        </w:rPr>
      </w:pPr>
    </w:p>
    <w:p w14:paraId="25A32911" w14:textId="77777777" w:rsidR="00316E82" w:rsidRDefault="00316E82" w:rsidP="00901E0A">
      <w:pPr>
        <w:rPr>
          <w:rFonts w:ascii="Trebuchet MS" w:hAnsi="Trebuchet MS" w:cs="Arial"/>
          <w:szCs w:val="22"/>
        </w:rPr>
      </w:pPr>
    </w:p>
    <w:p w14:paraId="4FDC64A3" w14:textId="77777777" w:rsidR="00316E82" w:rsidRDefault="00316E82" w:rsidP="00901E0A">
      <w:pPr>
        <w:rPr>
          <w:rFonts w:ascii="Trebuchet MS" w:hAnsi="Trebuchet MS" w:cs="Arial"/>
          <w:szCs w:val="22"/>
        </w:rPr>
      </w:pPr>
    </w:p>
    <w:p w14:paraId="061378FC" w14:textId="77777777" w:rsidR="00316E82" w:rsidRPr="00901E0A" w:rsidRDefault="00316E82" w:rsidP="00901E0A">
      <w:pPr>
        <w:rPr>
          <w:rFonts w:ascii="Trebuchet MS" w:hAnsi="Trebuchet MS" w:cs="Arial"/>
          <w:szCs w:val="22"/>
        </w:rPr>
      </w:pPr>
    </w:p>
    <w:p w14:paraId="66AF2C39" w14:textId="77777777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i/>
          <w:szCs w:val="22"/>
        </w:rPr>
      </w:pPr>
      <w:r w:rsidRPr="00901E0A">
        <w:rPr>
          <w:rFonts w:ascii="Trebuchet MS" w:hAnsi="Trebuchet MS" w:cs="Arial"/>
          <w:szCs w:val="22"/>
        </w:rPr>
        <w:t>.................................................................................</w:t>
      </w:r>
      <w:r w:rsidRPr="00901E0A">
        <w:rPr>
          <w:rFonts w:ascii="Trebuchet MS" w:hAnsi="Trebuchet MS" w:cs="Arial"/>
          <w:szCs w:val="22"/>
        </w:rPr>
        <w:br/>
      </w:r>
      <w:r w:rsidRPr="00901E0A">
        <w:rPr>
          <w:rFonts w:ascii="Trebuchet MS" w:hAnsi="Trebuchet MS" w:cs="Arial"/>
          <w:i/>
          <w:szCs w:val="22"/>
        </w:rPr>
        <w:t>(Local e data)</w:t>
      </w:r>
    </w:p>
    <w:p w14:paraId="7F821E00" w14:textId="77777777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szCs w:val="22"/>
        </w:rPr>
      </w:pPr>
    </w:p>
    <w:p w14:paraId="69407A78" w14:textId="16FCE8F8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szCs w:val="22"/>
        </w:rPr>
      </w:pPr>
      <w:r w:rsidRPr="00901E0A">
        <w:rPr>
          <w:rFonts w:ascii="Trebuchet MS" w:hAnsi="Trebuchet MS" w:cs="Arial"/>
          <w:szCs w:val="22"/>
        </w:rPr>
        <w:br/>
        <w:t>.................................................................................</w:t>
      </w:r>
      <w:r w:rsidRPr="00901E0A">
        <w:rPr>
          <w:rFonts w:ascii="Trebuchet MS" w:hAnsi="Trebuchet MS" w:cs="Arial"/>
          <w:szCs w:val="22"/>
        </w:rPr>
        <w:br/>
        <w:t>(Nome e Cargo)</w:t>
      </w:r>
      <w:r w:rsidRPr="00901E0A">
        <w:rPr>
          <w:rFonts w:ascii="Trebuchet MS" w:hAnsi="Trebuchet MS" w:cs="Arial"/>
          <w:szCs w:val="22"/>
        </w:rPr>
        <w:tab/>
      </w:r>
    </w:p>
    <w:p w14:paraId="68E70F9F" w14:textId="77777777" w:rsidR="00901E0A" w:rsidRPr="00901E0A" w:rsidRDefault="00901E0A" w:rsidP="00901E0A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szCs w:val="22"/>
        </w:rPr>
      </w:pPr>
    </w:p>
    <w:p w14:paraId="7C875A37" w14:textId="77777777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00CE5742" w14:textId="77777777" w:rsidR="00316E82" w:rsidRDefault="00316E82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2D5F24CC" w14:textId="77777777" w:rsidR="00316E82" w:rsidRDefault="00316E82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7956811F" w14:textId="37636E33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  <w:r w:rsidRPr="003D7674"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  <w:t>Estou ciente de que este CPF de usuário está registrado em mais de uma empresa e declaro, para os devidos fins, que essa situação não afetará a Declaração de Elaboração Independente de Proposta e que quaisquer indícios e/ou evidências de uma possível irregularidade na licitação, ficará sujeita às sanções previstas nas legislações em vigor.</w:t>
      </w:r>
    </w:p>
    <w:p w14:paraId="6EB2720C" w14:textId="77777777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45CD4CAC" w14:textId="77777777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4872DF36" w14:textId="77777777" w:rsidR="003D7674" w:rsidRDefault="003D767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b/>
          <w:bCs/>
          <w:i/>
          <w:iCs/>
          <w:kern w:val="0"/>
          <w:lang w:eastAsia="pt-BR"/>
          <w14:ligatures w14:val="none"/>
        </w:rPr>
      </w:pPr>
    </w:p>
    <w:p w14:paraId="10594ABB" w14:textId="6F356519" w:rsidR="00063334" w:rsidRPr="003D7674" w:rsidRDefault="00063334" w:rsidP="00901E0A">
      <w:pPr>
        <w:pStyle w:val="PargrafodaLista"/>
        <w:spacing w:line="240" w:lineRule="auto"/>
        <w:ind w:left="0"/>
        <w:rPr>
          <w:rFonts w:ascii="Trebuchet MS" w:eastAsia="Times New Roman" w:hAnsi="Trebuchet MS" w:cs="Arial"/>
          <w:kern w:val="0"/>
          <w:sz w:val="22"/>
          <w:szCs w:val="20"/>
          <w:lang w:eastAsia="pt-BR"/>
        </w:rPr>
      </w:pPr>
    </w:p>
    <w:sectPr w:rsidR="00063334" w:rsidRPr="003D7674" w:rsidSect="00901E0A">
      <w:footerReference w:type="even" r:id="rId6"/>
      <w:footerReference w:type="default" r:id="rId7"/>
      <w:footerReference w:type="first" r:id="rId8"/>
      <w:pgSz w:w="11907" w:h="16840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54AB7" w14:textId="77777777" w:rsidR="00702674" w:rsidRDefault="00702674" w:rsidP="00901E0A">
      <w:r>
        <w:separator/>
      </w:r>
    </w:p>
  </w:endnote>
  <w:endnote w:type="continuationSeparator" w:id="0">
    <w:p w14:paraId="76F2F32E" w14:textId="77777777" w:rsidR="00702674" w:rsidRDefault="00702674" w:rsidP="0090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29C1" w14:textId="10F0E470" w:rsidR="00901E0A" w:rsidRDefault="00261947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7866B8" wp14:editId="299A174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78890" cy="345440"/>
              <wp:effectExtent l="0" t="0" r="0" b="0"/>
              <wp:wrapNone/>
              <wp:docPr id="1220976611" name="Caixa de Texto 5" descr="NP-1 (Corporativo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8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B00F0" w14:textId="567FE974" w:rsidR="00261947" w:rsidRPr="00261947" w:rsidRDefault="00261947" w:rsidP="0026194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194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NP-1 (Corporativo)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7866B8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alt="NP-1 (Corporativo) " style="position:absolute;margin-left:49.5pt;margin-top:0;width:100.7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" filled="f" stroked="f">
              <v:textbox style="mso-fit-shape-to-text:t" inset="0,0,20pt,15pt">
                <w:txbxContent>
                  <w:p w14:paraId="759B00F0" w14:textId="567FE974" w:rsidR="00261947" w:rsidRPr="00261947" w:rsidRDefault="00261947" w:rsidP="0026194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194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NP-1 (Corporativo)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DBC7" w14:textId="70DCDABB" w:rsidR="00901E0A" w:rsidRDefault="00261947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C02614" wp14:editId="41DDD2CA">
              <wp:simplePos x="723900" y="1007110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78890" cy="345440"/>
              <wp:effectExtent l="0" t="0" r="0" b="0"/>
              <wp:wrapNone/>
              <wp:docPr id="958495856" name="Caixa de Texto 6" descr="NP-1 (Corporativo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8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B8772" w14:textId="1F57FF33" w:rsidR="00261947" w:rsidRPr="00261947" w:rsidRDefault="00261947" w:rsidP="0026194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194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NP-1 (Corporativo)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02614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7" type="#_x0000_t202" alt="NP-1 (Corporativo) " style="position:absolute;margin-left:49.5pt;margin-top:0;width:100.7pt;height:27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" filled="f" stroked="f">
              <v:textbox style="mso-fit-shape-to-text:t" inset="0,0,20pt,15pt">
                <w:txbxContent>
                  <w:p w14:paraId="520B8772" w14:textId="1F57FF33" w:rsidR="00261947" w:rsidRPr="00261947" w:rsidRDefault="00261947" w:rsidP="0026194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194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NP-1 (Corporativo)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5B16A" w14:textId="07CF2468" w:rsidR="00901E0A" w:rsidRDefault="00261947">
    <w:pPr>
      <w:pStyle w:val="Rodap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B460EE" wp14:editId="0FF7313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78890" cy="345440"/>
              <wp:effectExtent l="0" t="0" r="0" b="0"/>
              <wp:wrapNone/>
              <wp:docPr id="882554686" name="Caixa de Texto 4" descr="NP-1 (Corporativo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88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3C456" w14:textId="498FF7D3" w:rsidR="00261947" w:rsidRPr="00261947" w:rsidRDefault="00261947" w:rsidP="0026194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194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NP-1 (Corporativo)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460EE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8" type="#_x0000_t202" alt="NP-1 (Corporativo) " style="position:absolute;margin-left:49.5pt;margin-top:0;width:100.7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" filled="f" stroked="f">
              <v:textbox style="mso-fit-shape-to-text:t" inset="0,0,20pt,15pt">
                <w:txbxContent>
                  <w:p w14:paraId="3603C456" w14:textId="498FF7D3" w:rsidR="00261947" w:rsidRPr="00261947" w:rsidRDefault="00261947" w:rsidP="0026194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194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NP-1 (Corporativo)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C4F96" w14:textId="77777777" w:rsidR="00702674" w:rsidRDefault="00702674" w:rsidP="00901E0A">
      <w:r>
        <w:separator/>
      </w:r>
    </w:p>
  </w:footnote>
  <w:footnote w:type="continuationSeparator" w:id="0">
    <w:p w14:paraId="24D9ADC9" w14:textId="77777777" w:rsidR="00702674" w:rsidRDefault="00702674" w:rsidP="00901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0A"/>
    <w:rsid w:val="00063334"/>
    <w:rsid w:val="00224B07"/>
    <w:rsid w:val="00261947"/>
    <w:rsid w:val="002F2B9C"/>
    <w:rsid w:val="00305F65"/>
    <w:rsid w:val="00316E82"/>
    <w:rsid w:val="0033188A"/>
    <w:rsid w:val="003D7674"/>
    <w:rsid w:val="003E5DB3"/>
    <w:rsid w:val="00400B4A"/>
    <w:rsid w:val="00523129"/>
    <w:rsid w:val="00702674"/>
    <w:rsid w:val="00901E0A"/>
    <w:rsid w:val="009621DD"/>
    <w:rsid w:val="009B6A6D"/>
    <w:rsid w:val="009D7A98"/>
    <w:rsid w:val="00A87E40"/>
    <w:rsid w:val="00AA6298"/>
    <w:rsid w:val="00C14C4E"/>
    <w:rsid w:val="00C47F1E"/>
    <w:rsid w:val="00CC1E97"/>
    <w:rsid w:val="00D0622D"/>
    <w:rsid w:val="00EA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6546"/>
  <w15:chartTrackingRefBased/>
  <w15:docId w15:val="{837896AB-F2FC-4E80-A690-B71A48A2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E0A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1E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E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E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E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E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E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E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E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E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E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E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E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E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E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E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E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01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E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01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E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01E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E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01E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E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E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901E0A"/>
    <w:pPr>
      <w:spacing w:before="100" w:beforeAutospacing="1" w:after="100" w:afterAutospacing="1"/>
    </w:pPr>
  </w:style>
  <w:style w:type="paragraph" w:styleId="Rodap">
    <w:name w:val="footer"/>
    <w:basedOn w:val="Normal"/>
    <w:link w:val="RodapChar"/>
    <w:uiPriority w:val="99"/>
    <w:unhideWhenUsed/>
    <w:rsid w:val="00901E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E0A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40b9f7d-8e3a-482f-9702-4b7ffc40985a}" enabled="1" method="Privileged" siteId="{5b6f6241-9a57-4be4-8e50-1dfa72e79a5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4</DocSecurity>
  <Lines>6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Jandre Correia - PrestServ</dc:creator>
  <cp:keywords/>
  <dc:description/>
  <cp:lastModifiedBy>Beatriz da Paz Cavalcanti</cp:lastModifiedBy>
  <cp:revision>2</cp:revision>
  <dcterms:created xsi:type="dcterms:W3CDTF">2026-08-03T18:54:00Z</dcterms:created>
  <dcterms:modified xsi:type="dcterms:W3CDTF">2026-08-03T18:54:00Z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349ab73e,48c69fe3,39217c70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NP-1 (Corporativo) </vt:lpwstr>
  </property>
  <property fmtid="{D5CDD505-2E9C-101B-9397-08002B2CF9AE}" pid="5" name="MSIP_Label_140b9f7d-8e3a-482f-9702-4b7ffc40985a_Enabled">
    <vt:lpwstr>true</vt:lpwstr>
  </property>
  <property fmtid="{D5CDD505-2E9C-101B-9397-08002B2CF9AE}" pid="6" name="MSIP_Label_140b9f7d-8e3a-482f-9702-4b7ffc40985a_SetDate">
    <vt:lpwstr>2025-02-06T16:58:21Z</vt:lpwstr>
  </property>
  <property fmtid="{D5CDD505-2E9C-101B-9397-08002B2CF9AE}" pid="7" name="MSIP_Label_140b9f7d-8e3a-482f-9702-4b7ffc40985a_Method">
    <vt:lpwstr>Privileged</vt:lpwstr>
  </property>
  <property fmtid="{D5CDD505-2E9C-101B-9397-08002B2CF9AE}" pid="8" name="MSIP_Label_140b9f7d-8e3a-482f-9702-4b7ffc40985a_Name">
    <vt:lpwstr>Pública</vt:lpwstr>
  </property>
  <property fmtid="{D5CDD505-2E9C-101B-9397-08002B2CF9AE}" pid="9" name="MSIP_Label_140b9f7d-8e3a-482f-9702-4b7ffc40985a_SiteId">
    <vt:lpwstr>5b6f6241-9a57-4be4-8e50-1dfa72e79a57</vt:lpwstr>
  </property>
  <property fmtid="{D5CDD505-2E9C-101B-9397-08002B2CF9AE}" pid="10" name="MSIP_Label_140b9f7d-8e3a-482f-9702-4b7ffc40985a_ActionId">
    <vt:lpwstr>a611aa53-e0c2-437a-95f0-0d849db45d72</vt:lpwstr>
  </property>
  <property fmtid="{D5CDD505-2E9C-101B-9397-08002B2CF9AE}" pid="11" name="MSIP_Label_140b9f7d-8e3a-482f-9702-4b7ffc40985a_ContentBits">
    <vt:lpwstr>2</vt:lpwstr>
  </property>
  <property fmtid="{D5CDD505-2E9C-101B-9397-08002B2CF9AE}" pid="12" name="MSIP_Label_4de21ed6-34ae-4075-8032-f5aa417d3e00_Enabled">
    <vt:lpwstr>true</vt:lpwstr>
  </property>
  <property fmtid="{D5CDD505-2E9C-101B-9397-08002B2CF9AE}" pid="13" name="MSIP_Label_4de21ed6-34ae-4075-8032-f5aa417d3e00_SetDate">
    <vt:lpwstr>2026-07-15T19:03:25Z</vt:lpwstr>
  </property>
  <property fmtid="{D5CDD505-2E9C-101B-9397-08002B2CF9AE}" pid="14" name="MSIP_Label_4de21ed6-34ae-4075-8032-f5aa417d3e00_Method">
    <vt:lpwstr>Privileged</vt:lpwstr>
  </property>
  <property fmtid="{D5CDD505-2E9C-101B-9397-08002B2CF9AE}" pid="15" name="MSIP_Label_4de21ed6-34ae-4075-8032-f5aa417d3e00_Name">
    <vt:lpwstr>NP-1</vt:lpwstr>
  </property>
  <property fmtid="{D5CDD505-2E9C-101B-9397-08002B2CF9AE}" pid="16" name="MSIP_Label_4de21ed6-34ae-4075-8032-f5aa417d3e00_SiteId">
    <vt:lpwstr>e93ffca7-38b5-4baa-bc68-92a000d8cb2b</vt:lpwstr>
  </property>
  <property fmtid="{D5CDD505-2E9C-101B-9397-08002B2CF9AE}" pid="17" name="MSIP_Label_4de21ed6-34ae-4075-8032-f5aa417d3e00_ActionId">
    <vt:lpwstr>d178bd16-0c25-48b2-b64a-11428f07fcb5</vt:lpwstr>
  </property>
  <property fmtid="{D5CDD505-2E9C-101B-9397-08002B2CF9AE}" pid="18" name="MSIP_Label_4de21ed6-34ae-4075-8032-f5aa417d3e00_ContentBits">
    <vt:lpwstr>2</vt:lpwstr>
  </property>
  <property fmtid="{D5CDD505-2E9C-101B-9397-08002B2CF9AE}" pid="19" name="MSIP_Label_4de21ed6-34ae-4075-8032-f5aa417d3e00_Tag">
    <vt:lpwstr>10, 0, 1, 1</vt:lpwstr>
  </property>
</Properties>
</file>